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A768413" w:rsidR="00E66CAD" w:rsidRPr="00B32D09" w:rsidRDefault="005A09D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27, 2022 - December 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D060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A09D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B6523AC" w:rsidR="008A7A6A" w:rsidRPr="00B32D09" w:rsidRDefault="005A09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4D76BE5" w:rsidR="00611FFE" w:rsidRPr="00B32D09" w:rsidRDefault="005A09D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5E6198C" w:rsidR="00AA6673" w:rsidRPr="00B32D09" w:rsidRDefault="005A09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1C0C67" w:rsidR="002E5988" w:rsidRDefault="005A09D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C663099" w:rsidR="00AA6673" w:rsidRPr="00B32D09" w:rsidRDefault="005A09D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859212" w:rsidR="001F326D" w:rsidRDefault="005A09D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7A434AC" w:rsidR="00AA6673" w:rsidRPr="00B32D09" w:rsidRDefault="005A09D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23FE21" w:rsidR="00122589" w:rsidRDefault="005A09D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137BF19" w:rsidR="00AA6673" w:rsidRPr="00B32D09" w:rsidRDefault="005A09D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84FC9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A09D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3005311" w:rsidR="00AA6673" w:rsidRPr="00B32D09" w:rsidRDefault="005A09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4029E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A09D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AA68033" w:rsidR="00AA6673" w:rsidRPr="00B32D09" w:rsidRDefault="005A09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A09D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A09D9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