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293EAE" w:rsidR="00E66CAD" w:rsidRPr="00B32D09" w:rsidRDefault="00A5229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5, 2024 - February 11,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C0CE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229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72F43E4" w:rsidR="008A7A6A" w:rsidRPr="00B32D09" w:rsidRDefault="00A52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95E504" w:rsidR="00611FFE" w:rsidRPr="00B32D09" w:rsidRDefault="00A5229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E32C9E" w:rsidR="00AA6673" w:rsidRPr="00B32D09" w:rsidRDefault="00A52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ABBC12" w:rsidR="002E5988" w:rsidRDefault="00A5229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2309588" w:rsidR="00AA6673" w:rsidRPr="00B32D09" w:rsidRDefault="00A5229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AE4F28" w:rsidR="001F326D" w:rsidRDefault="00A5229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A49EDB2" w:rsidR="00AA6673" w:rsidRPr="00B32D09" w:rsidRDefault="00A5229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ADAC58" w:rsidR="00122589" w:rsidRDefault="00A5229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E00A7C" w:rsidR="00AA6673" w:rsidRPr="00B32D09" w:rsidRDefault="00A5229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902BF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5229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E23DE4C" w:rsidR="00AA6673" w:rsidRPr="00B32D09" w:rsidRDefault="00A52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E1BDC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229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E89A9C" w:rsidR="00AA6673" w:rsidRPr="00B32D09" w:rsidRDefault="00A5229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5229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5229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