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A2739E" w:rsidR="00E66CAD" w:rsidRPr="00B32D09" w:rsidRDefault="00F1228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4, 2025 - May 10,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DA11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1228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63A0770" w:rsidR="008A7A6A" w:rsidRPr="00B32D09" w:rsidRDefault="00F12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0B0334" w:rsidR="00611FFE" w:rsidRPr="00B32D09" w:rsidRDefault="00F1228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DBD20A" w:rsidR="00AA6673" w:rsidRPr="00B32D09" w:rsidRDefault="00F12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C97FCD" w:rsidR="002E5988" w:rsidRDefault="00F1228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A676E70" w:rsidR="00AA6673" w:rsidRPr="00B32D09" w:rsidRDefault="00F1228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C903C6E" w:rsidR="001F326D" w:rsidRDefault="00F1228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0695F1" w:rsidR="00AA6673" w:rsidRPr="00B32D09" w:rsidRDefault="00F1228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0B4D19" w:rsidR="00122589" w:rsidRDefault="00F1228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361B90" w:rsidR="00AA6673" w:rsidRPr="00B32D09" w:rsidRDefault="00F1228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1078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1228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952C12" w:rsidR="00AA6673" w:rsidRPr="00B32D09" w:rsidRDefault="00F12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1F4B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1228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2085E33" w:rsidR="00AA6673" w:rsidRPr="00B32D09" w:rsidRDefault="00F12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1228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1228B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