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70039A" w:rsidR="00E66CAD" w:rsidRPr="00B32D09" w:rsidRDefault="00D16BC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24, 2025 - August 30,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3F5A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6BC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7BA5752" w:rsidR="008A7A6A" w:rsidRPr="00B32D09" w:rsidRDefault="00D16B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830990D" w:rsidR="00611FFE" w:rsidRPr="00B32D09" w:rsidRDefault="00D16BC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76904BB" w:rsidR="00AA6673" w:rsidRPr="00B32D09" w:rsidRDefault="00D16B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C54167" w:rsidR="002E5988" w:rsidRDefault="00D16BC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8ADFA0F" w:rsidR="00AA6673" w:rsidRPr="00B32D09" w:rsidRDefault="00D16BC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758A30" w:rsidR="001F326D" w:rsidRDefault="00D16BC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CAEFBB" w:rsidR="00AA6673" w:rsidRPr="00B32D09" w:rsidRDefault="00D16BC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D24C5A" w:rsidR="00122589" w:rsidRDefault="00D16BC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A124196" w:rsidR="00AA6673" w:rsidRPr="00B32D09" w:rsidRDefault="00D16BC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52B31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16BC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AABB445" w:rsidR="00AA6673" w:rsidRPr="00B32D09" w:rsidRDefault="00D16B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6A2C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6BC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08C151" w:rsidR="00AA6673" w:rsidRPr="00B32D09" w:rsidRDefault="00D16B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16BC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16BC3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