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4C11AAD" w:rsidR="00E66CAD" w:rsidRPr="00B32D09" w:rsidRDefault="000900C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22, 2027 - February 28,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01550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900C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63675CF" w:rsidR="008A7A6A" w:rsidRPr="00B32D09" w:rsidRDefault="000900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8689880" w:rsidR="00611FFE" w:rsidRPr="00B32D09" w:rsidRDefault="000900C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2C67F4D" w:rsidR="00AA6673" w:rsidRPr="00B32D09" w:rsidRDefault="000900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F600A50" w:rsidR="002E5988" w:rsidRDefault="000900C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EE2B6B2" w:rsidR="00AA6673" w:rsidRPr="00B32D09" w:rsidRDefault="000900C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9B019D7" w:rsidR="001F326D" w:rsidRDefault="000900C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34D0162" w:rsidR="00AA6673" w:rsidRPr="00B32D09" w:rsidRDefault="000900C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EDB176E" w:rsidR="00122589" w:rsidRDefault="000900C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6DC1271" w:rsidR="00AA6673" w:rsidRPr="00B32D09" w:rsidRDefault="000900C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BF344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900C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C0B03DC" w:rsidR="00AA6673" w:rsidRPr="00B32D09" w:rsidRDefault="000900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BE634D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900C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6413632" w:rsidR="00AA6673" w:rsidRPr="00B32D09" w:rsidRDefault="000900C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900C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00CB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2019-10-21T16:21:00.0000000Z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