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F5E51F" w:rsidR="00E66CAD" w:rsidRPr="00B32D09" w:rsidRDefault="00BC01F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31, 2027 - June 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0B65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01F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78384C" w:rsidR="008A7A6A" w:rsidRPr="00B32D09" w:rsidRDefault="00BC01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8D5346" w:rsidR="00611FFE" w:rsidRPr="00B32D09" w:rsidRDefault="00BC01F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988FAF7" w:rsidR="00AA6673" w:rsidRPr="00B32D09" w:rsidRDefault="00BC01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C3A4AF" w:rsidR="002E5988" w:rsidRDefault="00BC01F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42E888" w:rsidR="00AA6673" w:rsidRPr="00B32D09" w:rsidRDefault="00BC01F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224060" w:rsidR="001F326D" w:rsidRDefault="00BC01F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5E1264" w:rsidR="00AA6673" w:rsidRPr="00B32D09" w:rsidRDefault="00BC01F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4D218D" w:rsidR="00122589" w:rsidRDefault="00BC01F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0024B30" w:rsidR="00AA6673" w:rsidRPr="00B32D09" w:rsidRDefault="00BC01F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757A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01F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2B1B72C" w:rsidR="00AA6673" w:rsidRPr="00B32D09" w:rsidRDefault="00BC01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1074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01F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9827E3B" w:rsidR="00AA6673" w:rsidRPr="00B32D09" w:rsidRDefault="00BC01F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01F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01FC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