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9E576DF" w:rsidR="00E66CAD" w:rsidRPr="00B32D09" w:rsidRDefault="0016230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24, 2028 - January 30,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2AA19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230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E8FEB8F" w:rsidR="008A7A6A" w:rsidRPr="00B32D09" w:rsidRDefault="001623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40E3B97" w:rsidR="00611FFE" w:rsidRPr="00B32D09" w:rsidRDefault="0016230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D4C7FCB" w:rsidR="00AA6673" w:rsidRPr="00B32D09" w:rsidRDefault="001623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8079819" w:rsidR="002E5988" w:rsidRDefault="0016230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434FD0E" w:rsidR="00AA6673" w:rsidRPr="00B32D09" w:rsidRDefault="0016230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96F7FE" w:rsidR="001F326D" w:rsidRDefault="0016230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4DC631A" w:rsidR="00AA6673" w:rsidRPr="00B32D09" w:rsidRDefault="0016230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46A3BE0" w:rsidR="00122589" w:rsidRDefault="0016230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D052DB7" w:rsidR="00AA6673" w:rsidRPr="00B32D09" w:rsidRDefault="0016230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15848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6230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AFEA861" w:rsidR="00AA6673" w:rsidRPr="00B32D09" w:rsidRDefault="001623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0132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230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AF6EF4" w:rsidR="00AA6673" w:rsidRPr="00B32D09" w:rsidRDefault="001623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6230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6230E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