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46AD34" w:rsidR="00E66CAD" w:rsidRPr="00B32D09" w:rsidRDefault="00400A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21, 2028 - February 27,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3718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0A5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E95C0D" w:rsidR="008A7A6A" w:rsidRPr="00B32D09" w:rsidRDefault="0040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E850E26" w:rsidR="00611FFE" w:rsidRPr="00B32D09" w:rsidRDefault="00400A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AD1BBA9" w:rsidR="00AA6673" w:rsidRPr="00B32D09" w:rsidRDefault="0040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24413EA" w:rsidR="002E5988" w:rsidRDefault="00400A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4E1EDA8" w:rsidR="00AA6673" w:rsidRPr="00B32D09" w:rsidRDefault="00400A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F2802F0" w:rsidR="001F326D" w:rsidRDefault="00400A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0049568" w:rsidR="00AA6673" w:rsidRPr="00B32D09" w:rsidRDefault="00400A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5BFBD3" w:rsidR="00122589" w:rsidRDefault="00400A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C4E13B4" w:rsidR="00AA6673" w:rsidRPr="00B32D09" w:rsidRDefault="00400A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BFE2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00A5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959352" w:rsidR="00AA6673" w:rsidRPr="00B32D09" w:rsidRDefault="0040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4ABB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00A5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34707F" w:rsidR="00AA6673" w:rsidRPr="00B32D09" w:rsidRDefault="00400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00A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0A5B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