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88D63B" w:rsidR="00E66CAD" w:rsidRPr="00B32D09" w:rsidRDefault="003508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20, 2028 - March 26,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0FE7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088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3FAC123" w:rsidR="008A7A6A" w:rsidRPr="00B32D09" w:rsidRDefault="00350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58CA9B" w:rsidR="00611FFE" w:rsidRPr="00B32D09" w:rsidRDefault="003508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92A744" w:rsidR="00AA6673" w:rsidRPr="00B32D09" w:rsidRDefault="00350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7D3E12" w:rsidR="002E5988" w:rsidRDefault="003508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FAB87C2" w:rsidR="00AA6673" w:rsidRPr="00B32D09" w:rsidRDefault="003508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11441A" w:rsidR="001F326D" w:rsidRDefault="003508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B898249" w:rsidR="00AA6673" w:rsidRPr="00B32D09" w:rsidRDefault="003508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CC121C" w:rsidR="00122589" w:rsidRDefault="003508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D697EC9" w:rsidR="00AA6673" w:rsidRPr="00B32D09" w:rsidRDefault="003508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5172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088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2C1774E" w:rsidR="00AA6673" w:rsidRPr="00B32D09" w:rsidRDefault="00350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3081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088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4DC82F" w:rsidR="00AA6673" w:rsidRPr="00B32D09" w:rsidRDefault="00350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08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08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