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AE795F" w:rsidR="00E66CAD" w:rsidRPr="00B32D09" w:rsidRDefault="00A44B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3, 2028 - July 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75DA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44B9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DB0909D" w:rsidR="008A7A6A" w:rsidRPr="00B32D09" w:rsidRDefault="00A44B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F6C959" w:rsidR="00611FFE" w:rsidRPr="00B32D09" w:rsidRDefault="00A44B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F0F1BD" w:rsidR="00AA6673" w:rsidRPr="00B32D09" w:rsidRDefault="00A44B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2EEB1A" w:rsidR="002E5988" w:rsidRDefault="00A44B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769FB78" w:rsidR="00AA6673" w:rsidRPr="00B32D09" w:rsidRDefault="00A44B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62EE6C" w:rsidR="001F326D" w:rsidRDefault="00A44B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56444A6" w:rsidR="00AA6673" w:rsidRPr="00B32D09" w:rsidRDefault="00A44B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2E550D" w:rsidR="00122589" w:rsidRDefault="00A44B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981B2C" w:rsidR="00AA6673" w:rsidRPr="00B32D09" w:rsidRDefault="00A44B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B5B2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44B9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C65E22" w:rsidR="00AA6673" w:rsidRPr="00B32D09" w:rsidRDefault="00A44B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490D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44B9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03B854B" w:rsidR="00AA6673" w:rsidRPr="00B32D09" w:rsidRDefault="00A44B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44B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44B9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