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4A771D" w:rsidR="00E66CAD" w:rsidRPr="00B32D09" w:rsidRDefault="0069708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8, 2028 - October 14,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A710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9708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E66C113" w:rsidR="008A7A6A" w:rsidRPr="00B32D09" w:rsidRDefault="0069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70C5D6" w:rsidR="00611FFE" w:rsidRPr="00B32D09" w:rsidRDefault="0069708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2B9F3A9" w:rsidR="00AA6673" w:rsidRPr="00B32D09" w:rsidRDefault="0069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39383D7" w:rsidR="002E5988" w:rsidRDefault="0069708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FF6E3FC" w:rsidR="00AA6673" w:rsidRPr="00B32D09" w:rsidRDefault="0069708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3A0A36" w:rsidR="001F326D" w:rsidRDefault="0069708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A4F4F3F" w:rsidR="00AA6673" w:rsidRPr="00B32D09" w:rsidRDefault="0069708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C2DA9A" w:rsidR="00122589" w:rsidRDefault="0069708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3CB5961" w:rsidR="00AA6673" w:rsidRPr="00B32D09" w:rsidRDefault="0069708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7153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9708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3F9E5E0" w:rsidR="00AA6673" w:rsidRPr="00B32D09" w:rsidRDefault="0069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7CB9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9708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5069663" w:rsidR="00AA6673" w:rsidRPr="00B32D09" w:rsidRDefault="006970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9708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9708C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