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0603EEA" w:rsidR="002E6009" w:rsidRPr="002E6009" w:rsidRDefault="003F091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24, 2019 - June 30,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3AB0715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C86B8A0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ACC7809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DCBD44F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3BCF358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329F4B1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18B6845" w:rsidR="002E6009" w:rsidRPr="002E6009" w:rsidRDefault="003F091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A1B2501" w:rsidR="00BC664A" w:rsidRPr="002E6009" w:rsidRDefault="003F091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39E4EF4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D7A33A5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175FDA2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790E44F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8B323DF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FB0D2E2" w:rsidR="00BC664A" w:rsidRPr="002E6009" w:rsidRDefault="003F09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F091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F091D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