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13F57F" w:rsidR="002E6009" w:rsidRPr="002E6009" w:rsidRDefault="00D9319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12, 2020 - January 18,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E51BBF7" w:rsidR="00BC664A" w:rsidRPr="002E6009" w:rsidRDefault="00D931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4932AB4" w:rsidR="00BC664A" w:rsidRPr="002E6009" w:rsidRDefault="00D931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F1780DA" w:rsidR="00BC664A" w:rsidRPr="002E6009" w:rsidRDefault="00D931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2F46D66" w:rsidR="00BC664A" w:rsidRPr="002E6009" w:rsidRDefault="00D931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F8221B4" w:rsidR="00BC664A" w:rsidRPr="002E6009" w:rsidRDefault="00D931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B1E8BEB" w:rsidR="00BC664A" w:rsidRPr="002E6009" w:rsidRDefault="00D931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8B7269" w:rsidR="002E6009" w:rsidRPr="002E6009" w:rsidRDefault="00D9319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AF617D4" w:rsidR="00BC664A" w:rsidRPr="002E6009" w:rsidRDefault="00D9319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FDFDB8A" w:rsidR="00BC664A" w:rsidRPr="002E6009" w:rsidRDefault="00D931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73C4E01" w:rsidR="00BC664A" w:rsidRPr="002E6009" w:rsidRDefault="00D931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84A4E00" w:rsidR="00BC664A" w:rsidRPr="002E6009" w:rsidRDefault="00D931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30CA6E9" w:rsidR="00BC664A" w:rsidRPr="002E6009" w:rsidRDefault="00D931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6A79ED7" w:rsidR="00BC664A" w:rsidRPr="002E6009" w:rsidRDefault="00D931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B310C48" w:rsidR="00BC664A" w:rsidRPr="002E6009" w:rsidRDefault="00D931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9319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93191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