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229731" w:rsidR="002E6009" w:rsidRPr="002E6009" w:rsidRDefault="00AA79C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10, 2020 - May 16,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DCAA08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B1B888D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91EFF3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F472814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DFB0C59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0E3777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86DD53" w:rsidR="002E6009" w:rsidRPr="002E6009" w:rsidRDefault="00AA79C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CF4428E" w:rsidR="00BC664A" w:rsidRPr="002E6009" w:rsidRDefault="00AA79C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110943A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BD5B1C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318D8D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DC257A3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11BE53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594816" w:rsidR="00BC664A" w:rsidRPr="002E6009" w:rsidRDefault="00AA79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A79C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A79C2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