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1ED13F" w:rsidR="002E6009" w:rsidRPr="002E6009" w:rsidRDefault="003A184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29, 2020 - July 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D11F4ED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98B4BE9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974A4D9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8013A8D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435266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8562F29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E4C1846" w:rsidR="002E6009" w:rsidRPr="002E6009" w:rsidRDefault="003A184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76BFACD" w:rsidR="00BC664A" w:rsidRPr="002E6009" w:rsidRDefault="003A184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16C9B0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B98FD4B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EBE313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1C9492C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6190714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407275D" w:rsidR="00BC664A" w:rsidRPr="002E6009" w:rsidRDefault="003A18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184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184A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