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E095B5A" w:rsidR="002E6009" w:rsidRPr="002E6009" w:rsidRDefault="00146C5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15, 2020 - November 21,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BCF23F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B9CD15E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8976CB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05E600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C51E87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EC6D579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48DE287" w:rsidR="002E6009" w:rsidRPr="002E6009" w:rsidRDefault="00146C5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3AEB479" w:rsidR="00BC664A" w:rsidRPr="002E6009" w:rsidRDefault="00146C5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2F2119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3F7CB4B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ED554D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4457184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4C6174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962872" w:rsidR="00BC664A" w:rsidRPr="002E6009" w:rsidRDefault="00146C5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46C5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46C5B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