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BC07CE" w:rsidR="002E6009" w:rsidRPr="002E6009" w:rsidRDefault="008623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16, 2020 - November 22,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BD197F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6233AB5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B60BF0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764B517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4B3EF1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D24C873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FE1EE4A" w:rsidR="002E6009" w:rsidRPr="002E6009" w:rsidRDefault="008623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2C003F" w:rsidR="00BC664A" w:rsidRPr="002E6009" w:rsidRDefault="008623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5FBD11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55B727C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465DE5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364392F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8D674B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6EC1F9E" w:rsidR="00BC664A" w:rsidRPr="002E6009" w:rsidRDefault="00862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623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6230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