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EF89CA" w:rsidR="002E6009" w:rsidRPr="002E6009" w:rsidRDefault="00833C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7, 2021 - February 13,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283A39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855ACA5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972C46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824F73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0C2C18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CF879C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6CA481" w:rsidR="002E6009" w:rsidRPr="002E6009" w:rsidRDefault="00833C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D853073" w:rsidR="00BC664A" w:rsidRPr="002E6009" w:rsidRDefault="00833C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6424CD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ED3C7A6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43B586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D42CBEC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FA51F9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67AA6E8" w:rsidR="00BC664A" w:rsidRPr="002E6009" w:rsidRDefault="00833C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33C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33C9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