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E96125" w:rsidR="002E6009" w:rsidRPr="002E6009" w:rsidRDefault="0025669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26, 2021 - May 2,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D71EF8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8B7D223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D38242A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E8F33D6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94AA2B1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75F2EF0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CD7DCA" w:rsidR="002E6009" w:rsidRPr="002E6009" w:rsidRDefault="0025669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4B09ECB" w:rsidR="00BC664A" w:rsidRPr="002E6009" w:rsidRDefault="0025669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F935458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7DAA856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E4A2876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D8845C9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7E86064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A28A457" w:rsidR="00BC664A" w:rsidRPr="002E6009" w:rsidRDefault="0025669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5669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5669C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