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B7B86BE" w:rsidR="002E6009" w:rsidRPr="002E6009" w:rsidRDefault="00CC35A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24, 2021 - May 30,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1CB87A9" w:rsidR="00BC664A" w:rsidRPr="002E6009" w:rsidRDefault="00CC35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5115779" w:rsidR="00BC664A" w:rsidRPr="002E6009" w:rsidRDefault="00CC35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3AF2AF7" w:rsidR="00BC664A" w:rsidRPr="002E6009" w:rsidRDefault="00CC35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303D68C" w:rsidR="00BC664A" w:rsidRPr="002E6009" w:rsidRDefault="00CC35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A56E52" w:rsidR="00BC664A" w:rsidRPr="002E6009" w:rsidRDefault="00CC35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FDCF29B" w:rsidR="00BC664A" w:rsidRPr="002E6009" w:rsidRDefault="00CC35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379089D" w:rsidR="002E6009" w:rsidRPr="002E6009" w:rsidRDefault="00CC35A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E4AACEB" w:rsidR="00BC664A" w:rsidRPr="002E6009" w:rsidRDefault="00CC35A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718906F" w:rsidR="00BC664A" w:rsidRPr="002E6009" w:rsidRDefault="00CC35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8640444" w:rsidR="00BC664A" w:rsidRPr="002E6009" w:rsidRDefault="00CC35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6BE8FC7" w:rsidR="00BC664A" w:rsidRPr="002E6009" w:rsidRDefault="00CC35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CDAF59F" w:rsidR="00BC664A" w:rsidRPr="002E6009" w:rsidRDefault="00CC35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7564ADC" w:rsidR="00BC664A" w:rsidRPr="002E6009" w:rsidRDefault="00CC35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8D62959" w:rsidR="00BC664A" w:rsidRPr="002E6009" w:rsidRDefault="00CC35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C35A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C35A3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