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EE422EF" w:rsidR="002E6009" w:rsidRPr="002E6009" w:rsidRDefault="0049290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8, 2022 - August 14,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21EFEA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2E3CCEF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2839D5C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B517E03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D252295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8A3C3AC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557A0F" w:rsidR="002E6009" w:rsidRPr="002E6009" w:rsidRDefault="0049290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1B3ED17" w:rsidR="00BC664A" w:rsidRPr="002E6009" w:rsidRDefault="0049290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A06589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5A2E09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DA812B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EF930A8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D23550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7600773" w:rsidR="00BC664A" w:rsidRPr="002E6009" w:rsidRDefault="0049290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9290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9290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