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0AEE005" w:rsidR="002E6009" w:rsidRPr="002E6009" w:rsidRDefault="00A24AC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26, 2022 - October 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B82756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C1DC9E1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0BC839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0684ADF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1C84D9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9CC2FFB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BCED82" w:rsidR="002E6009" w:rsidRPr="002E6009" w:rsidRDefault="00A24AC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B5CFC7B" w:rsidR="00BC664A" w:rsidRPr="002E6009" w:rsidRDefault="00A24AC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916533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CABEF70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84C81F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CA49840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3037A4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28AB279" w:rsidR="00BC664A" w:rsidRPr="002E6009" w:rsidRDefault="00A24A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24AC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24AC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