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B7EC07" w:rsidR="002E6009" w:rsidRPr="002E6009" w:rsidRDefault="0030592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20, 2022 - November 26,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80E6342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7B3FDFD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009E01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F5BA491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B8AB897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FD2EBDB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427DA84" w:rsidR="002E6009" w:rsidRPr="002E6009" w:rsidRDefault="0030592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A542614" w:rsidR="00BC664A" w:rsidRPr="002E6009" w:rsidRDefault="0030592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DBF5F10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2BD8933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F1943DA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89C5045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637A317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49D5C43" w:rsidR="00BC664A" w:rsidRPr="002E6009" w:rsidRDefault="00305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0592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05927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