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386A723" w:rsidR="002E6009" w:rsidRPr="002E6009" w:rsidRDefault="0031050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2, 2023 - January 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5431416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88AE1C6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78712F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53C8CFC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9F7DA39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CA436AA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FEC1C2" w:rsidR="002E6009" w:rsidRPr="002E6009" w:rsidRDefault="0031050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1EFA5B1" w:rsidR="00BC664A" w:rsidRPr="002E6009" w:rsidRDefault="0031050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AACE10B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19A4242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650651D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295FAF2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B36DEE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2091E677" w:rsidR="00BC664A" w:rsidRPr="002E6009" w:rsidRDefault="0031050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1050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10504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