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7C2E3E" w:rsidR="002E6009" w:rsidRPr="002E6009" w:rsidRDefault="00757C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22, 2023 - January 28,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B16922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7A5F57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10020B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241BC66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7D3CA6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E00FAD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9EBCBC" w:rsidR="002E6009" w:rsidRPr="002E6009" w:rsidRDefault="00757C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E21FBA6" w:rsidR="00BC664A" w:rsidRPr="002E6009" w:rsidRDefault="00757C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D58039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EB73BEC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B9F923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D2EF38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E347A6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2CE0163" w:rsidR="00BC664A" w:rsidRPr="002E6009" w:rsidRDefault="00757C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57C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57CFC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