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DBBAA25" w:rsidR="002E6009" w:rsidRPr="002E6009" w:rsidRDefault="004B5E9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29, 2023 - February 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7BAD905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1CD9E4E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312694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ECCF3AA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43157F0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E0247AE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2439F7" w:rsidR="002E6009" w:rsidRPr="002E6009" w:rsidRDefault="004B5E9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0C740AA" w:rsidR="00BC664A" w:rsidRPr="002E6009" w:rsidRDefault="004B5E9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5A1C9C3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91468DA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ED51F8D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B81ABA7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38A8E1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A10C07A" w:rsidR="00BC664A" w:rsidRPr="002E6009" w:rsidRDefault="004B5E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B5E9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B5E91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