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DA9AD13" w:rsidR="002E6009" w:rsidRPr="002E6009" w:rsidRDefault="00C972C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26, 2023 - December 2,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7530E4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8966E8A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F3289BB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450BE54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AB613D6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450F3CD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C579194" w:rsidR="002E6009" w:rsidRPr="002E6009" w:rsidRDefault="00C972C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A0A1080" w:rsidR="00BC664A" w:rsidRPr="002E6009" w:rsidRDefault="00C972C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2DE606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21C944F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5B18EEB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50562C7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720E83E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895963F" w:rsidR="00BC664A" w:rsidRPr="002E6009" w:rsidRDefault="00C9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972C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972C6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