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10A5612" w:rsidR="002E6009" w:rsidRPr="002E6009" w:rsidRDefault="003C3C7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18, 2023 - December 24,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69831BF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747E965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0858D2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53EA4FD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B11F13C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77EFA80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BF538F" w:rsidR="002E6009" w:rsidRPr="002E6009" w:rsidRDefault="003C3C7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8675EEE" w:rsidR="00BC664A" w:rsidRPr="002E6009" w:rsidRDefault="003C3C7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658CFF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16926ED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79F7087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80F64EF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396683A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2DE7A3C" w:rsidR="00BC664A" w:rsidRPr="002E6009" w:rsidRDefault="003C3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C3C7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C3C78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