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7D2B4E" w:rsidR="002E6009" w:rsidRPr="002E6009" w:rsidRDefault="008F51B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1, 2024 - April 7,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667A71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6C41AE6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75E390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3FCEAC4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18061D6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56A7FC2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EDD9C9C" w:rsidR="002E6009" w:rsidRPr="002E6009" w:rsidRDefault="008F51B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61977D6" w:rsidR="00BC664A" w:rsidRPr="002E6009" w:rsidRDefault="008F51B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70DC88D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6C00280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68422D3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0938971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01D5B8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77DDC2C" w:rsidR="00BC664A" w:rsidRPr="002E6009" w:rsidRDefault="008F51B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F51B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F51B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