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211D74B" w:rsidR="002E6009" w:rsidRPr="002E6009" w:rsidRDefault="0008463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25, 2024 - August 31,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6AA65D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BBC3EF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BD4F98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56C5CE6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F2E37BD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D6589ED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D1FF84" w:rsidR="002E6009" w:rsidRPr="002E6009" w:rsidRDefault="0008463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A3057C6" w:rsidR="00BC664A" w:rsidRPr="002E6009" w:rsidRDefault="0008463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DB43D5F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546BA79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993CED9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01E2D3B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DC8312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F81055" w:rsidR="00BC664A" w:rsidRPr="002E6009" w:rsidRDefault="00084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8463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8463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