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5F3040D" w:rsidR="002E6009" w:rsidRPr="002E6009" w:rsidRDefault="00DE6B5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28, 2024 - November 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75AF0AD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5727022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D8F119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9A6A582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34AA19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0E26748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1F79B19" w:rsidR="002E6009" w:rsidRPr="002E6009" w:rsidRDefault="00DE6B5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A4063E9" w:rsidR="00BC664A" w:rsidRPr="002E6009" w:rsidRDefault="00DE6B5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9700EFE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F103A6C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F05990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D5E6F95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7FFBFCA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E01D40B" w:rsidR="00BC664A" w:rsidRPr="002E6009" w:rsidRDefault="00DE6B5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E6B5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E6B58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