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C587C8" w:rsidR="002E6009" w:rsidRPr="002E6009" w:rsidRDefault="004845A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19, 2025 - January 25,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7C353D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C9F2E31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9A71897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8BB47D0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E55FC9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55299DA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E7EB65" w:rsidR="002E6009" w:rsidRPr="002E6009" w:rsidRDefault="004845A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BD9E151" w:rsidR="00BC664A" w:rsidRPr="002E6009" w:rsidRDefault="004845A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2B0E79E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DEB3AD6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19FA169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F8E311C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66469D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054054" w:rsidR="00BC664A" w:rsidRPr="002E6009" w:rsidRDefault="004845A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45A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45AB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