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58EE21C" w:rsidR="002E6009" w:rsidRPr="002E6009" w:rsidRDefault="005C634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9, 2025 - June 15,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306D1F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447E7A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64E8A6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3900369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B77D8D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5E0B374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F7788BC" w:rsidR="002E6009" w:rsidRPr="002E6009" w:rsidRDefault="005C634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546820F" w:rsidR="00BC664A" w:rsidRPr="002E6009" w:rsidRDefault="005C634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DBCC03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7C9784F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42B0DA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09DBD98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F01B4D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8E44B80" w:rsidR="00BC664A" w:rsidRPr="002E6009" w:rsidRDefault="005C63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C634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C6347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