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E1A017" w:rsidR="002E6009" w:rsidRPr="002E6009" w:rsidRDefault="0070736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23, 2025 - June 29,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9E8CF3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E5E5C13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DB670F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D6C5B32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30DDE7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E6D3C0B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6C8192A" w:rsidR="002E6009" w:rsidRPr="002E6009" w:rsidRDefault="0070736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3E8C981" w:rsidR="00BC664A" w:rsidRPr="002E6009" w:rsidRDefault="0070736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32A1F5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5C17712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1915F7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2001D0A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444F0D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7668511" w:rsidR="00BC664A" w:rsidRPr="002E6009" w:rsidRDefault="0070736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0736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0736F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