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2061DD" w:rsidR="002E6009" w:rsidRPr="002E6009" w:rsidRDefault="00C013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21, 2025 - July 27,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04C4BCB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0F9DA28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12DE18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3EA6A86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F27ABB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7B97F71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D300B1" w:rsidR="002E6009" w:rsidRPr="002E6009" w:rsidRDefault="00C013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B27F472" w:rsidR="00BC664A" w:rsidRPr="002E6009" w:rsidRDefault="00C013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D0A98E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4D335BC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B736CE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F41EE6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F7B30C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762AABC" w:rsidR="00BC664A" w:rsidRPr="002E6009" w:rsidRDefault="00C013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013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0130B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