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F39EEB" w:rsidR="002E6009" w:rsidRPr="002E6009" w:rsidRDefault="000B6CC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22, 2025 - September 28,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140E2AA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C097842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AB1F6C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6111C13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7EC2621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A896290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2B17B7D" w:rsidR="002E6009" w:rsidRPr="002E6009" w:rsidRDefault="000B6CC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D65C0E6" w:rsidR="00BC664A" w:rsidRPr="002E6009" w:rsidRDefault="000B6CC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9D57069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E0A319E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3072F6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B0F533A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BFD9DD6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814DBDD" w:rsidR="00BC664A" w:rsidRPr="002E6009" w:rsidRDefault="000B6C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B6CC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B6CC0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