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853BE5" w:rsidR="002E6009" w:rsidRPr="002E6009" w:rsidRDefault="00AA65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12, 2025 - October 18,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D11893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E1A6DC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4088B0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69DEE3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E0A493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830603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6E83BA" w:rsidR="002E6009" w:rsidRPr="002E6009" w:rsidRDefault="00AA65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95ACE3" w:rsidR="00BC664A" w:rsidRPr="002E6009" w:rsidRDefault="00AA65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F469C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74544E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15443E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A57B762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E8B0D8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B2017A" w:rsidR="00BC664A" w:rsidRPr="002E6009" w:rsidRDefault="00AA6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65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657F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