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6862DA5" w:rsidR="002E6009" w:rsidRPr="002E6009" w:rsidRDefault="007D6BD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26, 2026 - February 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BA77769" w:rsidR="00BC664A" w:rsidRPr="002E6009" w:rsidRDefault="007D6BD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16B75D5" w:rsidR="00BC664A" w:rsidRPr="002E6009" w:rsidRDefault="007D6BD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89D4CC7" w:rsidR="00BC664A" w:rsidRPr="002E6009" w:rsidRDefault="007D6BD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B5F5C5B" w:rsidR="00BC664A" w:rsidRPr="002E6009" w:rsidRDefault="007D6BD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8E8CEDE" w:rsidR="00BC664A" w:rsidRPr="002E6009" w:rsidRDefault="007D6BD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136BCE7" w:rsidR="00BC664A" w:rsidRPr="002E6009" w:rsidRDefault="007D6BD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D277BB9" w:rsidR="002E6009" w:rsidRPr="002E6009" w:rsidRDefault="007D6BD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D3561A7" w:rsidR="00BC664A" w:rsidRPr="002E6009" w:rsidRDefault="007D6BD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EB4FB92" w:rsidR="00BC664A" w:rsidRPr="002E6009" w:rsidRDefault="007D6BD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6A74604" w:rsidR="00BC664A" w:rsidRPr="002E6009" w:rsidRDefault="007D6BD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654FBC3" w:rsidR="00BC664A" w:rsidRPr="002E6009" w:rsidRDefault="007D6BD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6FC5189" w:rsidR="00BC664A" w:rsidRPr="002E6009" w:rsidRDefault="007D6BD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EC738C6" w:rsidR="00BC664A" w:rsidRPr="002E6009" w:rsidRDefault="007D6BD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EF911DD" w:rsidR="00BC664A" w:rsidRPr="002E6009" w:rsidRDefault="007D6BD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D6BD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D6BDD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