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29EAE4" w:rsidR="002E6009" w:rsidRPr="002E6009" w:rsidRDefault="0011465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10, 2026 - May 16,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DED2EB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0D489F3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83320DE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CFEBB4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0917738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6EF7B7E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0DCF0A" w:rsidR="002E6009" w:rsidRPr="002E6009" w:rsidRDefault="0011465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D26E25" w:rsidR="00BC664A" w:rsidRPr="002E6009" w:rsidRDefault="0011465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DC828DC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4978B3C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A601B8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B5BFD8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3FD89F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F8AEBEC" w:rsidR="00BC664A" w:rsidRPr="002E6009" w:rsidRDefault="001146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1465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1465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