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A6F0F3F" w:rsidR="002E6009" w:rsidRPr="002E6009" w:rsidRDefault="0012064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8, 2026 - June 14,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A301C3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D2AEC4B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A1BA93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DBD0D67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8BA6E30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1EE204C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2DDECC" w:rsidR="002E6009" w:rsidRPr="002E6009" w:rsidRDefault="0012064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C3E5F74" w:rsidR="00BC664A" w:rsidRPr="002E6009" w:rsidRDefault="0012064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81C349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332AF6A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B5BC480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82A3F68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4A8FB25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9CB1407" w:rsidR="00BC664A" w:rsidRPr="002E6009" w:rsidRDefault="001206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2064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20648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