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2C412A" w:rsidR="002E6009" w:rsidRPr="002E6009" w:rsidRDefault="004B365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29, 2026 - July 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C54E09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95C967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9EB9AE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AC81152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2B576C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AEA65C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4EAFB6" w:rsidR="002E6009" w:rsidRPr="002E6009" w:rsidRDefault="004B365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467A53A" w:rsidR="00BC664A" w:rsidRPr="002E6009" w:rsidRDefault="004B365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48E4E5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8080842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D10548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B644722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5CBFD3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F72A3D" w:rsidR="00BC664A" w:rsidRPr="002E6009" w:rsidRDefault="004B36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B365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B3657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