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B23AA0" w:rsidR="002E6009" w:rsidRPr="002E6009" w:rsidRDefault="00BC0B4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25, 2026 - October 31,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47513E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5FCC50E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F056F8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5279E0E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DB272F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C8CD76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47C081" w:rsidR="002E6009" w:rsidRPr="002E6009" w:rsidRDefault="00BC0B4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41253AB" w:rsidR="00BC664A" w:rsidRPr="002E6009" w:rsidRDefault="00BC0B4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A7ED0AE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014450A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AB69CC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69471AE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BB4CB13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EC94770" w:rsidR="00BC664A" w:rsidRPr="002E6009" w:rsidRDefault="00BC0B4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C0B4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0B4C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