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A90E2B" w:rsidR="002E6009" w:rsidRPr="002E6009" w:rsidRDefault="005C455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14, 2026 - December 20,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BCCD17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BC70A67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44D3C9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38A2D92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9E6E33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8E82D5A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127CCB" w:rsidR="002E6009" w:rsidRPr="002E6009" w:rsidRDefault="005C455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7C0494" w:rsidR="00BC664A" w:rsidRPr="002E6009" w:rsidRDefault="005C455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844E8D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43D5ACA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170E98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7C4519A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CA39DC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CF5530D" w:rsidR="00BC664A" w:rsidRPr="002E6009" w:rsidRDefault="005C45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C455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C455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