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72672B" w:rsidR="002E6009" w:rsidRPr="002E6009" w:rsidRDefault="004708A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15, 2027 - August 21,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A8BD65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5FA66BF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5321E2C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8E54732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3AD536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86E433F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A987F1" w:rsidR="002E6009" w:rsidRPr="002E6009" w:rsidRDefault="004708A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BBDDA7" w:rsidR="00BC664A" w:rsidRPr="002E6009" w:rsidRDefault="004708A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9F4A5A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9B79A9F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606B66D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50EF90E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6A2002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FD97B73" w:rsidR="00BC664A" w:rsidRPr="002E6009" w:rsidRDefault="004708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708A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08A1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