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861069" w:rsidR="002E6009" w:rsidRPr="002E6009" w:rsidRDefault="0045514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21, 2027 - November 27,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6F4243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6FB824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A0D90B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09789D9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35FC63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F99E0A1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2523B3" w:rsidR="002E6009" w:rsidRPr="002E6009" w:rsidRDefault="0045514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2CA8426" w:rsidR="00BC664A" w:rsidRPr="002E6009" w:rsidRDefault="0045514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4C9A2E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87C90C5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089CCA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0B9D68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BDC2AE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233F97" w:rsidR="00BC664A" w:rsidRPr="002E6009" w:rsidRDefault="004551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514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5145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