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A3269E" w:rsidR="002E6009" w:rsidRPr="002E6009" w:rsidRDefault="00AA240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3, 2028 - January 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158591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C6594F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F56C58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76144E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1930AD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C1824EA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F87A7E" w:rsidR="002E6009" w:rsidRPr="002E6009" w:rsidRDefault="00AA240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E21DE35" w:rsidR="00BC664A" w:rsidRPr="002E6009" w:rsidRDefault="00AA240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706C5B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BD8AC46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47B258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195D76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91460E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1F9FCE8" w:rsidR="00BC664A" w:rsidRPr="002E6009" w:rsidRDefault="00AA24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240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2402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