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391878" w:rsidR="002E6009" w:rsidRPr="002E6009" w:rsidRDefault="00BC15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27, 2028 - April 2,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B18812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F0492EE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1D18CA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ADCF262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56BADB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A06A1F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6DD658" w:rsidR="002E6009" w:rsidRPr="002E6009" w:rsidRDefault="00BC15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9CF1224" w:rsidR="00BC664A" w:rsidRPr="002E6009" w:rsidRDefault="00BC15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398D7D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976C7D2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3D78C9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489644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62A4D3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D09B951" w:rsidR="00BC664A" w:rsidRPr="002E6009" w:rsidRDefault="00BC15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15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15F5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