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467E8D2" w:rsidR="002E6009" w:rsidRPr="002E6009" w:rsidRDefault="00D1733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8, 2028 - May 14,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8F8D9A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E2CC416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ECA3075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CECE1ED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7B7FD1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974F06D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2B9879" w:rsidR="002E6009" w:rsidRPr="002E6009" w:rsidRDefault="00D1733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A7CA4EF" w:rsidR="00BC664A" w:rsidRPr="002E6009" w:rsidRDefault="00D1733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CF4155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D9BC0D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D155A4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6300561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7D1AE0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9F4B110" w:rsidR="00BC664A" w:rsidRPr="002E6009" w:rsidRDefault="00D173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1733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1733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