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668EC7" w:rsidR="002E6009" w:rsidRPr="002E6009" w:rsidRDefault="0048206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7, 2028 - May 13,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B6906A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01B8C6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F6E8DB6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770775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C77231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EEF298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142F8E" w:rsidR="002E6009" w:rsidRPr="002E6009" w:rsidRDefault="0048206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F0C3D3" w:rsidR="00BC664A" w:rsidRPr="002E6009" w:rsidRDefault="0048206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4F5717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CFACF4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A82921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8E2447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741D7F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0FD254" w:rsidR="00BC664A" w:rsidRPr="002E6009" w:rsidRDefault="0048206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206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2069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