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8DBCCF" w:rsidR="002E6009" w:rsidRPr="002E6009" w:rsidRDefault="001C048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24, 2028 - September 30,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83657D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27218B7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91E5DE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27D788B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C572C4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F55C1FD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C60FCC" w:rsidR="002E6009" w:rsidRPr="002E6009" w:rsidRDefault="001C048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AC3A664" w:rsidR="00BC664A" w:rsidRPr="002E6009" w:rsidRDefault="001C048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CC92D63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749B433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995D952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3789778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35E0744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DCDC4BB" w:rsidR="00BC664A" w:rsidRPr="002E6009" w:rsidRDefault="001C048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C048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C0489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